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B3FB" w14:textId="77777777" w:rsidR="000215DF" w:rsidRDefault="00F10119">
      <w:pPr>
        <w:shd w:val="clear" w:color="auto" w:fill="FFFF99"/>
        <w:spacing w:after="0" w:line="240" w:lineRule="auto"/>
        <w:ind w:left="720"/>
        <w:jc w:val="center"/>
        <w:rPr>
          <w:b/>
          <w:sz w:val="24"/>
          <w:szCs w:val="24"/>
        </w:rPr>
      </w:pPr>
      <w:r>
        <w:rPr>
          <w:b/>
          <w:sz w:val="24"/>
          <w:szCs w:val="24"/>
        </w:rPr>
        <w:t>Trustee Vacancies</w:t>
      </w:r>
    </w:p>
    <w:p w14:paraId="70476991" w14:textId="77777777" w:rsidR="000215DF" w:rsidRDefault="00F10119">
      <w:pPr>
        <w:shd w:val="clear" w:color="auto" w:fill="FFFF99"/>
        <w:spacing w:after="0" w:line="240" w:lineRule="auto"/>
        <w:ind w:left="720"/>
        <w:jc w:val="center"/>
        <w:rPr>
          <w:b/>
          <w:sz w:val="24"/>
          <w:szCs w:val="24"/>
        </w:rPr>
      </w:pPr>
      <w:r>
        <w:rPr>
          <w:b/>
          <w:sz w:val="24"/>
          <w:szCs w:val="24"/>
        </w:rPr>
        <w:t xml:space="preserve">Association of Blind Asians (Leeds) </w:t>
      </w:r>
    </w:p>
    <w:p w14:paraId="7EA9C127" w14:textId="77777777" w:rsidR="000215DF" w:rsidRDefault="00F10119">
      <w:pPr>
        <w:shd w:val="clear" w:color="auto" w:fill="FFFF99"/>
        <w:spacing w:after="0" w:line="240" w:lineRule="auto"/>
        <w:ind w:left="720"/>
        <w:jc w:val="center"/>
        <w:rPr>
          <w:b/>
          <w:sz w:val="24"/>
          <w:szCs w:val="24"/>
        </w:rPr>
      </w:pPr>
      <w:r>
        <w:rPr>
          <w:b/>
          <w:sz w:val="24"/>
          <w:szCs w:val="24"/>
        </w:rPr>
        <w:t>Reg Charity: 1042621</w:t>
      </w:r>
    </w:p>
    <w:p w14:paraId="51640182" w14:textId="77777777" w:rsidR="000215DF" w:rsidRDefault="000215DF">
      <w:pPr>
        <w:spacing w:after="0" w:line="240" w:lineRule="auto"/>
        <w:jc w:val="both"/>
        <w:rPr>
          <w:sz w:val="32"/>
          <w:szCs w:val="32"/>
        </w:rPr>
      </w:pPr>
    </w:p>
    <w:p w14:paraId="049ABA50" w14:textId="19979214" w:rsidR="000215DF" w:rsidRDefault="00F10119">
      <w:pPr>
        <w:spacing w:after="0" w:line="240" w:lineRule="auto"/>
        <w:jc w:val="both"/>
        <w:rPr>
          <w:sz w:val="24"/>
          <w:szCs w:val="24"/>
        </w:rPr>
      </w:pPr>
      <w:r>
        <w:rPr>
          <w:noProof/>
          <w:sz w:val="32"/>
          <w:szCs w:val="32"/>
        </w:rPr>
        <w:drawing>
          <wp:inline distT="0" distB="0" distL="0" distR="0" wp14:anchorId="0EE4EDFA" wp14:editId="7F8A54B7">
            <wp:extent cx="594360" cy="5257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 cy="525780"/>
                    </a:xfrm>
                    <a:prstGeom prst="rect">
                      <a:avLst/>
                    </a:prstGeom>
                    <a:ln/>
                  </pic:spPr>
                </pic:pic>
              </a:graphicData>
            </a:graphic>
          </wp:inline>
        </w:drawing>
      </w:r>
      <w:r>
        <w:rPr>
          <w:sz w:val="24"/>
          <w:szCs w:val="24"/>
        </w:rPr>
        <w:t xml:space="preserve">Association of Blind Asians (ABA), Leeds based charity for the </w:t>
      </w:r>
      <w:r w:rsidR="00DA19A2">
        <w:rPr>
          <w:sz w:val="24"/>
          <w:szCs w:val="24"/>
        </w:rPr>
        <w:t xml:space="preserve">sensory </w:t>
      </w:r>
      <w:r>
        <w:rPr>
          <w:sz w:val="24"/>
          <w:szCs w:val="24"/>
        </w:rPr>
        <w:t xml:space="preserve">impaired </w:t>
      </w:r>
      <w:r w:rsidR="00DA19A2">
        <w:rPr>
          <w:sz w:val="24"/>
          <w:szCs w:val="24"/>
        </w:rPr>
        <w:t>people</w:t>
      </w:r>
      <w:r>
        <w:rPr>
          <w:sz w:val="24"/>
          <w:szCs w:val="24"/>
        </w:rPr>
        <w:t xml:space="preserve"> is seeking new trustees to join the Board.</w:t>
      </w:r>
    </w:p>
    <w:p w14:paraId="3EEA399F" w14:textId="77777777" w:rsidR="000215DF" w:rsidRDefault="000215DF">
      <w:pPr>
        <w:spacing w:after="0" w:line="240" w:lineRule="auto"/>
        <w:jc w:val="both"/>
        <w:rPr>
          <w:sz w:val="24"/>
          <w:szCs w:val="24"/>
        </w:rPr>
      </w:pPr>
    </w:p>
    <w:p w14:paraId="3AB16932" w14:textId="4D26BA72" w:rsidR="000215DF" w:rsidRDefault="00F10119">
      <w:pPr>
        <w:pBdr>
          <w:top w:val="nil"/>
          <w:left w:val="nil"/>
          <w:bottom w:val="nil"/>
          <w:right w:val="nil"/>
          <w:between w:val="nil"/>
        </w:pBdr>
        <w:spacing w:after="0" w:line="240" w:lineRule="auto"/>
        <w:jc w:val="both"/>
        <w:rPr>
          <w:color w:val="000000"/>
          <w:sz w:val="24"/>
          <w:szCs w:val="24"/>
        </w:rPr>
      </w:pPr>
      <w:r>
        <w:rPr>
          <w:color w:val="000000"/>
          <w:sz w:val="24"/>
          <w:szCs w:val="24"/>
        </w:rPr>
        <w:t xml:space="preserve">We are a registered Charity in the process of applying to be registered as CIO. Our vision is to promote and improve the quality of life of people from </w:t>
      </w:r>
      <w:r w:rsidR="00DA19A2">
        <w:rPr>
          <w:color w:val="000000"/>
          <w:sz w:val="24"/>
          <w:szCs w:val="24"/>
        </w:rPr>
        <w:t>diverse</w:t>
      </w:r>
      <w:r>
        <w:rPr>
          <w:color w:val="000000"/>
          <w:sz w:val="24"/>
          <w:szCs w:val="24"/>
        </w:rPr>
        <w:t xml:space="preserve"> communities with </w:t>
      </w:r>
      <w:r w:rsidR="00DA19A2">
        <w:rPr>
          <w:color w:val="000000"/>
          <w:sz w:val="24"/>
          <w:szCs w:val="24"/>
        </w:rPr>
        <w:t>sensory</w:t>
      </w:r>
      <w:r>
        <w:rPr>
          <w:color w:val="000000"/>
          <w:sz w:val="24"/>
          <w:szCs w:val="24"/>
        </w:rPr>
        <w:t xml:space="preserve"> impairments within Leeds. We are an established organisation delivering service in the community since 1989 and have also established identity within the sight loss sector nationally.</w:t>
      </w:r>
    </w:p>
    <w:p w14:paraId="431D743D" w14:textId="77777777" w:rsidR="000215DF" w:rsidRDefault="000215DF">
      <w:pPr>
        <w:spacing w:after="0" w:line="240" w:lineRule="auto"/>
        <w:jc w:val="both"/>
        <w:rPr>
          <w:sz w:val="24"/>
          <w:szCs w:val="24"/>
        </w:rPr>
      </w:pPr>
    </w:p>
    <w:p w14:paraId="5C01102A" w14:textId="05EE8C5D" w:rsidR="000215DF" w:rsidRDefault="00F10119">
      <w:pPr>
        <w:spacing w:after="0" w:line="240" w:lineRule="auto"/>
        <w:rPr>
          <w:sz w:val="24"/>
          <w:szCs w:val="24"/>
        </w:rPr>
      </w:pPr>
      <w:r>
        <w:rPr>
          <w:sz w:val="24"/>
          <w:szCs w:val="24"/>
        </w:rPr>
        <w:t xml:space="preserve">We serve over 400 South Asians with sight loss in Leeds. We employ a small number of staff including </w:t>
      </w:r>
      <w:r w:rsidR="00264F12">
        <w:rPr>
          <w:sz w:val="24"/>
          <w:szCs w:val="24"/>
        </w:rPr>
        <w:t xml:space="preserve">the </w:t>
      </w:r>
      <w:r w:rsidR="00DA19A2">
        <w:rPr>
          <w:sz w:val="24"/>
          <w:szCs w:val="24"/>
        </w:rPr>
        <w:t>CEO</w:t>
      </w:r>
      <w:r>
        <w:rPr>
          <w:sz w:val="24"/>
          <w:szCs w:val="24"/>
        </w:rPr>
        <w:t xml:space="preserve"> and staff who deliver a wide range of free services throughout Leeds, including club, home visits, advocacy and many more. We work closely with health and social care and other local and national </w:t>
      </w:r>
      <w:r w:rsidR="00263E30">
        <w:rPr>
          <w:sz w:val="24"/>
          <w:szCs w:val="24"/>
        </w:rPr>
        <w:t>third-sector</w:t>
      </w:r>
      <w:r>
        <w:rPr>
          <w:sz w:val="24"/>
          <w:szCs w:val="24"/>
        </w:rPr>
        <w:t xml:space="preserve"> organizations. </w:t>
      </w:r>
    </w:p>
    <w:p w14:paraId="2FD60A74" w14:textId="77777777" w:rsidR="000215DF" w:rsidRDefault="000215DF">
      <w:pPr>
        <w:spacing w:after="0" w:line="240" w:lineRule="auto"/>
        <w:jc w:val="both"/>
        <w:rPr>
          <w:sz w:val="24"/>
          <w:szCs w:val="24"/>
        </w:rPr>
      </w:pPr>
    </w:p>
    <w:p w14:paraId="415BCCE5" w14:textId="77777777" w:rsidR="000215DF" w:rsidRDefault="00F10119">
      <w:pPr>
        <w:spacing w:after="0" w:line="240" w:lineRule="auto"/>
        <w:jc w:val="both"/>
        <w:rPr>
          <w:sz w:val="24"/>
          <w:szCs w:val="24"/>
        </w:rPr>
      </w:pPr>
      <w:r>
        <w:rPr>
          <w:sz w:val="24"/>
          <w:szCs w:val="24"/>
        </w:rPr>
        <w:t xml:space="preserve">This is an exciting and challenging time of growth and development for ABA. And this could provide you with an opportunity to use and develop your skills and make a real difference to the lives of our new and existing service users and their families.  </w:t>
      </w:r>
    </w:p>
    <w:p w14:paraId="79D05557" w14:textId="77777777" w:rsidR="000215DF" w:rsidRDefault="000215DF">
      <w:pPr>
        <w:spacing w:after="0" w:line="240" w:lineRule="auto"/>
        <w:ind w:left="360"/>
        <w:jc w:val="both"/>
        <w:rPr>
          <w:sz w:val="24"/>
          <w:szCs w:val="24"/>
        </w:rPr>
      </w:pPr>
    </w:p>
    <w:p w14:paraId="4866D6E0" w14:textId="77777777" w:rsidR="000215DF" w:rsidRDefault="00F10119">
      <w:pPr>
        <w:pBdr>
          <w:top w:val="nil"/>
          <w:left w:val="nil"/>
          <w:bottom w:val="nil"/>
          <w:right w:val="nil"/>
          <w:between w:val="nil"/>
        </w:pBdr>
        <w:shd w:val="clear" w:color="auto" w:fill="FFFFFF"/>
        <w:spacing w:after="0" w:line="240" w:lineRule="auto"/>
        <w:rPr>
          <w:color w:val="282421"/>
          <w:sz w:val="24"/>
          <w:szCs w:val="24"/>
        </w:rPr>
      </w:pPr>
      <w:r>
        <w:rPr>
          <w:color w:val="282421"/>
          <w:sz w:val="24"/>
          <w:szCs w:val="24"/>
        </w:rPr>
        <w:t xml:space="preserve">Our Charity is looking to recruit more trustees to the Board.  Trustees to help set the direction for the Charity, ensure that it is meeting its charitable objectives, effective and efficient administration, financial stability, pursues its objects and deliver services to its intended beneficiaries.  The skills and experience we are seeking </w:t>
      </w:r>
      <w:proofErr w:type="gramStart"/>
      <w:r>
        <w:rPr>
          <w:color w:val="282421"/>
          <w:sz w:val="24"/>
          <w:szCs w:val="24"/>
        </w:rPr>
        <w:t>in particular are</w:t>
      </w:r>
      <w:proofErr w:type="gramEnd"/>
      <w:r>
        <w:rPr>
          <w:color w:val="282421"/>
          <w:sz w:val="24"/>
          <w:szCs w:val="24"/>
        </w:rPr>
        <w:t>: </w:t>
      </w:r>
    </w:p>
    <w:p w14:paraId="2C4E3B59" w14:textId="77777777" w:rsidR="000215DF" w:rsidRDefault="000215DF">
      <w:pPr>
        <w:pBdr>
          <w:top w:val="nil"/>
          <w:left w:val="nil"/>
          <w:bottom w:val="nil"/>
          <w:right w:val="nil"/>
          <w:between w:val="nil"/>
        </w:pBdr>
        <w:shd w:val="clear" w:color="auto" w:fill="FFFFFF"/>
        <w:spacing w:after="0" w:line="240" w:lineRule="auto"/>
        <w:rPr>
          <w:color w:val="282421"/>
          <w:sz w:val="24"/>
          <w:szCs w:val="24"/>
        </w:rPr>
      </w:pPr>
    </w:p>
    <w:p w14:paraId="5047955B" w14:textId="77777777" w:rsidR="000215DF" w:rsidRDefault="00F10119">
      <w:pPr>
        <w:numPr>
          <w:ilvl w:val="0"/>
          <w:numId w:val="1"/>
        </w:numPr>
        <w:pBdr>
          <w:top w:val="nil"/>
          <w:left w:val="nil"/>
          <w:bottom w:val="nil"/>
          <w:right w:val="nil"/>
          <w:between w:val="nil"/>
        </w:pBdr>
        <w:shd w:val="clear" w:color="auto" w:fill="FFFFFF"/>
        <w:spacing w:after="0" w:line="240" w:lineRule="auto"/>
        <w:ind w:left="714" w:hanging="357"/>
        <w:rPr>
          <w:color w:val="282421"/>
          <w:sz w:val="24"/>
          <w:szCs w:val="24"/>
        </w:rPr>
      </w:pPr>
      <w:r>
        <w:rPr>
          <w:color w:val="282421"/>
          <w:sz w:val="24"/>
          <w:szCs w:val="24"/>
        </w:rPr>
        <w:t>Finance and HR</w:t>
      </w:r>
    </w:p>
    <w:p w14:paraId="65399D99" w14:textId="77777777" w:rsidR="000215DF" w:rsidRDefault="00F10119">
      <w:pPr>
        <w:numPr>
          <w:ilvl w:val="0"/>
          <w:numId w:val="1"/>
        </w:numPr>
        <w:pBdr>
          <w:top w:val="nil"/>
          <w:left w:val="nil"/>
          <w:bottom w:val="nil"/>
          <w:right w:val="nil"/>
          <w:between w:val="nil"/>
        </w:pBdr>
        <w:shd w:val="clear" w:color="auto" w:fill="FFFFFF"/>
        <w:spacing w:after="0" w:line="240" w:lineRule="auto"/>
        <w:ind w:left="714" w:hanging="357"/>
        <w:rPr>
          <w:color w:val="282421"/>
          <w:sz w:val="24"/>
          <w:szCs w:val="24"/>
        </w:rPr>
      </w:pPr>
      <w:r>
        <w:rPr>
          <w:color w:val="282421"/>
          <w:sz w:val="24"/>
          <w:szCs w:val="24"/>
        </w:rPr>
        <w:t>Charity law and legislation</w:t>
      </w:r>
    </w:p>
    <w:p w14:paraId="6E5FD2BE" w14:textId="77777777" w:rsidR="000215DF" w:rsidRDefault="00F10119">
      <w:pPr>
        <w:numPr>
          <w:ilvl w:val="0"/>
          <w:numId w:val="1"/>
        </w:numPr>
        <w:pBdr>
          <w:top w:val="nil"/>
          <w:left w:val="nil"/>
          <w:bottom w:val="nil"/>
          <w:right w:val="nil"/>
          <w:between w:val="nil"/>
        </w:pBdr>
        <w:shd w:val="clear" w:color="auto" w:fill="FFFFFF"/>
        <w:spacing w:after="0" w:line="240" w:lineRule="auto"/>
        <w:ind w:left="714" w:hanging="357"/>
        <w:rPr>
          <w:color w:val="282421"/>
          <w:sz w:val="24"/>
          <w:szCs w:val="24"/>
        </w:rPr>
      </w:pPr>
      <w:r>
        <w:rPr>
          <w:color w:val="282421"/>
          <w:sz w:val="24"/>
          <w:szCs w:val="24"/>
        </w:rPr>
        <w:t xml:space="preserve">Digital marketing </w:t>
      </w:r>
    </w:p>
    <w:p w14:paraId="6D24ACE5" w14:textId="77777777" w:rsidR="000215DF" w:rsidRDefault="00F10119">
      <w:pPr>
        <w:numPr>
          <w:ilvl w:val="0"/>
          <w:numId w:val="1"/>
        </w:numPr>
        <w:pBdr>
          <w:top w:val="nil"/>
          <w:left w:val="nil"/>
          <w:bottom w:val="nil"/>
          <w:right w:val="nil"/>
          <w:between w:val="nil"/>
        </w:pBdr>
        <w:shd w:val="clear" w:color="auto" w:fill="FFFFFF"/>
        <w:spacing w:after="0" w:line="240" w:lineRule="auto"/>
        <w:ind w:left="714" w:hanging="357"/>
        <w:rPr>
          <w:color w:val="282421"/>
          <w:sz w:val="24"/>
          <w:szCs w:val="24"/>
        </w:rPr>
      </w:pPr>
      <w:r>
        <w:rPr>
          <w:color w:val="282421"/>
          <w:sz w:val="24"/>
          <w:szCs w:val="24"/>
        </w:rPr>
        <w:t xml:space="preserve">Fundraising </w:t>
      </w:r>
    </w:p>
    <w:p w14:paraId="3309C05B" w14:textId="77777777" w:rsidR="000215DF" w:rsidRDefault="000215DF">
      <w:pPr>
        <w:pBdr>
          <w:top w:val="nil"/>
          <w:left w:val="nil"/>
          <w:bottom w:val="nil"/>
          <w:right w:val="nil"/>
          <w:between w:val="nil"/>
        </w:pBdr>
        <w:shd w:val="clear" w:color="auto" w:fill="FFFFFF"/>
        <w:spacing w:after="0" w:line="240" w:lineRule="auto"/>
        <w:ind w:left="714"/>
        <w:rPr>
          <w:color w:val="282421"/>
          <w:sz w:val="24"/>
          <w:szCs w:val="24"/>
        </w:rPr>
      </w:pPr>
    </w:p>
    <w:p w14:paraId="182543F2" w14:textId="2A509C26" w:rsidR="000215DF" w:rsidRDefault="00F10119">
      <w:pPr>
        <w:pBdr>
          <w:top w:val="nil"/>
          <w:left w:val="nil"/>
          <w:bottom w:val="nil"/>
          <w:right w:val="nil"/>
          <w:between w:val="nil"/>
        </w:pBdr>
        <w:spacing w:after="0" w:line="240" w:lineRule="auto"/>
        <w:jc w:val="both"/>
        <w:rPr>
          <w:color w:val="000000"/>
          <w:sz w:val="24"/>
          <w:szCs w:val="24"/>
        </w:rPr>
      </w:pPr>
      <w:r>
        <w:rPr>
          <w:color w:val="282421"/>
          <w:sz w:val="24"/>
          <w:szCs w:val="24"/>
          <w:highlight w:val="white"/>
        </w:rPr>
        <w:t xml:space="preserve">We </w:t>
      </w:r>
      <w:r w:rsidR="00263E30">
        <w:rPr>
          <w:color w:val="282421"/>
          <w:sz w:val="24"/>
          <w:szCs w:val="24"/>
          <w:highlight w:val="white"/>
        </w:rPr>
        <w:t>want</w:t>
      </w:r>
      <w:r>
        <w:rPr>
          <w:color w:val="282421"/>
          <w:sz w:val="24"/>
          <w:szCs w:val="24"/>
          <w:highlight w:val="white"/>
        </w:rPr>
        <w:t xml:space="preserve"> to build a more diverse team of Trustees. So, if</w:t>
      </w:r>
      <w:r>
        <w:rPr>
          <w:color w:val="000000"/>
          <w:sz w:val="24"/>
          <w:szCs w:val="24"/>
        </w:rPr>
        <w:t xml:space="preserve"> you are passionate about sight loss, addressing health inequalities and improving access to health for our service users then, we need you to join our Trustee board! </w:t>
      </w:r>
    </w:p>
    <w:p w14:paraId="68AC4911" w14:textId="77777777" w:rsidR="000215DF" w:rsidRDefault="000215DF">
      <w:pPr>
        <w:pBdr>
          <w:top w:val="nil"/>
          <w:left w:val="nil"/>
          <w:bottom w:val="nil"/>
          <w:right w:val="nil"/>
          <w:between w:val="nil"/>
        </w:pBdr>
        <w:spacing w:after="0" w:line="240" w:lineRule="auto"/>
        <w:jc w:val="both"/>
        <w:rPr>
          <w:color w:val="000000"/>
          <w:sz w:val="24"/>
          <w:szCs w:val="24"/>
        </w:rPr>
      </w:pPr>
    </w:p>
    <w:p w14:paraId="347C0D2F" w14:textId="0C9DD3E6" w:rsidR="000215DF" w:rsidRDefault="00F10119">
      <w:pPr>
        <w:spacing w:after="0" w:line="240" w:lineRule="auto"/>
        <w:jc w:val="both"/>
        <w:rPr>
          <w:sz w:val="24"/>
          <w:szCs w:val="24"/>
        </w:rPr>
      </w:pPr>
      <w:r>
        <w:rPr>
          <w:sz w:val="24"/>
          <w:szCs w:val="24"/>
        </w:rPr>
        <w:t>Trustees should be able to give up to 4 hours per month and attend quarterly meetings, held in our Leeds Office. Trustee positions are voluntary and unpaid, but however</w:t>
      </w:r>
      <w:r w:rsidR="00264F12">
        <w:rPr>
          <w:sz w:val="24"/>
          <w:szCs w:val="24"/>
        </w:rPr>
        <w:t>,</w:t>
      </w:r>
      <w:r>
        <w:rPr>
          <w:sz w:val="24"/>
          <w:szCs w:val="24"/>
        </w:rPr>
        <w:t xml:space="preserve"> travel and other expenses are reimbursed.</w:t>
      </w:r>
    </w:p>
    <w:p w14:paraId="16128F28" w14:textId="77777777" w:rsidR="000215DF" w:rsidRDefault="000215DF">
      <w:pPr>
        <w:spacing w:after="0" w:line="240" w:lineRule="auto"/>
        <w:jc w:val="both"/>
        <w:rPr>
          <w:sz w:val="24"/>
          <w:szCs w:val="24"/>
        </w:rPr>
      </w:pPr>
    </w:p>
    <w:p w14:paraId="610AA528" w14:textId="1DD6CEE3" w:rsidR="000215DF" w:rsidRDefault="00F10119">
      <w:pPr>
        <w:spacing w:after="0" w:line="240" w:lineRule="auto"/>
        <w:jc w:val="both"/>
        <w:rPr>
          <w:sz w:val="24"/>
          <w:szCs w:val="24"/>
        </w:rPr>
      </w:pPr>
      <w:r>
        <w:t xml:space="preserve"> </w:t>
      </w:r>
      <w:r>
        <w:rPr>
          <w:sz w:val="24"/>
          <w:szCs w:val="24"/>
        </w:rPr>
        <w:t>ABA is committed to diversity and equal opportunity in employment and service provision. Applicants should be able to demonstrate a commitment to people affected by sight loss and the aims of the Charity, and ideally</w:t>
      </w:r>
      <w:r w:rsidR="00264F12">
        <w:rPr>
          <w:sz w:val="24"/>
          <w:szCs w:val="24"/>
        </w:rPr>
        <w:t>,</w:t>
      </w:r>
      <w:r>
        <w:rPr>
          <w:sz w:val="24"/>
          <w:szCs w:val="24"/>
        </w:rPr>
        <w:t xml:space="preserve"> be currently </w:t>
      </w:r>
      <w:r w:rsidR="00F250BA">
        <w:rPr>
          <w:sz w:val="24"/>
          <w:szCs w:val="24"/>
        </w:rPr>
        <w:t>residing</w:t>
      </w:r>
      <w:r>
        <w:rPr>
          <w:sz w:val="24"/>
          <w:szCs w:val="24"/>
        </w:rPr>
        <w:t xml:space="preserve"> or working in or near Leeds.</w:t>
      </w:r>
    </w:p>
    <w:p w14:paraId="706ECF23" w14:textId="77777777" w:rsidR="000215DF" w:rsidRDefault="000215DF">
      <w:pPr>
        <w:spacing w:after="0" w:line="240" w:lineRule="auto"/>
        <w:jc w:val="both"/>
        <w:rPr>
          <w:sz w:val="24"/>
          <w:szCs w:val="24"/>
        </w:rPr>
      </w:pPr>
    </w:p>
    <w:p w14:paraId="660D6939" w14:textId="59D3A9BB" w:rsidR="000215DF" w:rsidRDefault="00F10119">
      <w:pPr>
        <w:spacing w:after="0" w:line="240" w:lineRule="auto"/>
        <w:jc w:val="both"/>
        <w:rPr>
          <w:sz w:val="24"/>
          <w:szCs w:val="24"/>
        </w:rPr>
      </w:pPr>
      <w:r>
        <w:rPr>
          <w:sz w:val="24"/>
          <w:szCs w:val="24"/>
        </w:rPr>
        <w:t xml:space="preserve">For informal enquiries or </w:t>
      </w:r>
      <w:r w:rsidR="00264F12">
        <w:rPr>
          <w:sz w:val="24"/>
          <w:szCs w:val="24"/>
        </w:rPr>
        <w:t xml:space="preserve">an </w:t>
      </w:r>
      <w:r>
        <w:rPr>
          <w:sz w:val="24"/>
          <w:szCs w:val="24"/>
        </w:rPr>
        <w:t xml:space="preserve">application form please contact our Manager </w:t>
      </w:r>
      <w:hyperlink r:id="rId7">
        <w:r>
          <w:rPr>
            <w:color w:val="0563C1"/>
            <w:sz w:val="24"/>
            <w:szCs w:val="24"/>
            <w:u w:val="single"/>
          </w:rPr>
          <w:t>debbanig@abaleeds.org.uk</w:t>
        </w:r>
      </w:hyperlink>
      <w:r w:rsidR="00F250BA">
        <w:rPr>
          <w:sz w:val="24"/>
          <w:szCs w:val="24"/>
        </w:rPr>
        <w:t xml:space="preserve"> / 07748444928.</w:t>
      </w:r>
    </w:p>
    <w:p w14:paraId="2DD31F90" w14:textId="7D83D7DA" w:rsidR="000215DF" w:rsidRDefault="000215DF">
      <w:pPr>
        <w:pBdr>
          <w:top w:val="nil"/>
          <w:left w:val="nil"/>
          <w:bottom w:val="nil"/>
          <w:right w:val="nil"/>
          <w:between w:val="nil"/>
        </w:pBdr>
        <w:spacing w:after="0" w:line="240" w:lineRule="auto"/>
        <w:jc w:val="both"/>
        <w:rPr>
          <w:sz w:val="24"/>
          <w:szCs w:val="24"/>
        </w:rPr>
      </w:pPr>
    </w:p>
    <w:p w14:paraId="3D446A07" w14:textId="6B553594" w:rsidR="00F250BA" w:rsidRDefault="00F250BA">
      <w:pPr>
        <w:pBdr>
          <w:top w:val="nil"/>
          <w:left w:val="nil"/>
          <w:bottom w:val="nil"/>
          <w:right w:val="nil"/>
          <w:between w:val="nil"/>
        </w:pBdr>
        <w:spacing w:after="0" w:line="240" w:lineRule="auto"/>
        <w:jc w:val="both"/>
        <w:rPr>
          <w:sz w:val="24"/>
          <w:szCs w:val="24"/>
        </w:rPr>
      </w:pPr>
      <w:r>
        <w:rPr>
          <w:sz w:val="24"/>
          <w:szCs w:val="24"/>
        </w:rPr>
        <w:t>Closing date: Friday 13</w:t>
      </w:r>
      <w:r w:rsidRPr="00F250BA">
        <w:rPr>
          <w:sz w:val="24"/>
          <w:szCs w:val="24"/>
          <w:vertAlign w:val="superscript"/>
        </w:rPr>
        <w:t>th</w:t>
      </w:r>
      <w:r>
        <w:rPr>
          <w:sz w:val="24"/>
          <w:szCs w:val="24"/>
        </w:rPr>
        <w:t xml:space="preserve"> May 2022</w:t>
      </w:r>
    </w:p>
    <w:p w14:paraId="176E95F5" w14:textId="77777777" w:rsidR="000215DF" w:rsidRDefault="000215DF">
      <w:pPr>
        <w:pBdr>
          <w:top w:val="nil"/>
          <w:left w:val="nil"/>
          <w:bottom w:val="nil"/>
          <w:right w:val="nil"/>
          <w:between w:val="nil"/>
        </w:pBdr>
        <w:spacing w:after="0" w:line="240" w:lineRule="auto"/>
        <w:jc w:val="both"/>
        <w:rPr>
          <w:sz w:val="24"/>
          <w:szCs w:val="24"/>
        </w:rPr>
      </w:pPr>
    </w:p>
    <w:p w14:paraId="087B914A" w14:textId="77777777" w:rsidR="000215DF" w:rsidRDefault="00DA19A2">
      <w:pPr>
        <w:pBdr>
          <w:top w:val="nil"/>
          <w:left w:val="nil"/>
          <w:bottom w:val="nil"/>
          <w:right w:val="nil"/>
          <w:between w:val="nil"/>
        </w:pBdr>
        <w:spacing w:after="0" w:line="240" w:lineRule="auto"/>
        <w:jc w:val="center"/>
        <w:rPr>
          <w:sz w:val="24"/>
          <w:szCs w:val="24"/>
        </w:rPr>
      </w:pPr>
      <w:hyperlink r:id="rId8">
        <w:r w:rsidR="00F10119">
          <w:rPr>
            <w:b/>
            <w:color w:val="1155CC"/>
            <w:sz w:val="24"/>
            <w:szCs w:val="24"/>
            <w:u w:val="single"/>
          </w:rPr>
          <w:t>www.abaleeds.org.uk</w:t>
        </w:r>
      </w:hyperlink>
      <w:r w:rsidR="00F10119">
        <w:rPr>
          <w:b/>
          <w:sz w:val="24"/>
          <w:szCs w:val="24"/>
        </w:rPr>
        <w:t xml:space="preserve">  I 0113 </w:t>
      </w:r>
      <w:proofErr w:type="gramStart"/>
      <w:r w:rsidR="00F10119">
        <w:rPr>
          <w:b/>
          <w:sz w:val="24"/>
          <w:szCs w:val="24"/>
        </w:rPr>
        <w:t>2103347  I</w:t>
      </w:r>
      <w:proofErr w:type="gramEnd"/>
      <w:r w:rsidR="00F10119">
        <w:rPr>
          <w:b/>
          <w:sz w:val="24"/>
          <w:szCs w:val="24"/>
        </w:rPr>
        <w:t xml:space="preserve">  </w:t>
      </w:r>
      <w:hyperlink r:id="rId9">
        <w:r w:rsidR="00F10119">
          <w:rPr>
            <w:b/>
            <w:color w:val="1155CC"/>
            <w:sz w:val="24"/>
            <w:szCs w:val="24"/>
            <w:u w:val="single"/>
          </w:rPr>
          <w:t>info@abaleeds.org.uk</w:t>
        </w:r>
      </w:hyperlink>
      <w:r w:rsidR="00F10119">
        <w:rPr>
          <w:b/>
          <w:sz w:val="24"/>
          <w:szCs w:val="24"/>
        </w:rPr>
        <w:t xml:space="preserve"> </w:t>
      </w:r>
    </w:p>
    <w:p w14:paraId="07818556" w14:textId="77777777" w:rsidR="000215DF" w:rsidRDefault="000215DF">
      <w:pPr>
        <w:pBdr>
          <w:top w:val="nil"/>
          <w:left w:val="nil"/>
          <w:bottom w:val="nil"/>
          <w:right w:val="nil"/>
          <w:between w:val="nil"/>
        </w:pBdr>
        <w:spacing w:after="0" w:line="240" w:lineRule="auto"/>
        <w:jc w:val="both"/>
        <w:rPr>
          <w:color w:val="000000"/>
          <w:sz w:val="24"/>
          <w:szCs w:val="24"/>
        </w:rPr>
      </w:pPr>
    </w:p>
    <w:sectPr w:rsidR="000215D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12A31"/>
    <w:multiLevelType w:val="multilevel"/>
    <w:tmpl w:val="8B0A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DF"/>
    <w:rsid w:val="000215DF"/>
    <w:rsid w:val="00263E30"/>
    <w:rsid w:val="00264F12"/>
    <w:rsid w:val="00905794"/>
    <w:rsid w:val="00A060A7"/>
    <w:rsid w:val="00DA19A2"/>
    <w:rsid w:val="00F10119"/>
    <w:rsid w:val="00F2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AB3C"/>
  <w15:docId w15:val="{577A1949-1CE6-4474-97BC-5283843E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81F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6546"/>
    <w:pPr>
      <w:ind w:left="720"/>
      <w:contextualSpacing/>
    </w:pPr>
  </w:style>
  <w:style w:type="character" w:styleId="Hyperlink">
    <w:name w:val="Hyperlink"/>
    <w:basedOn w:val="DefaultParagraphFont"/>
    <w:uiPriority w:val="99"/>
    <w:unhideWhenUsed/>
    <w:rsid w:val="00BE61C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baleeds.org.uk" TargetMode="External"/><Relationship Id="rId3" Type="http://schemas.openxmlformats.org/officeDocument/2006/relationships/styles" Target="styles.xml"/><Relationship Id="rId7" Type="http://schemas.openxmlformats.org/officeDocument/2006/relationships/hyperlink" Target="mailto:debbanig@abaleed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ba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9vSD5kPTKKhOAKAmTu3Sw7YwSQ==">AMUW2mUpy8fQx/PZWJitKHsuJsbw3w6T/PQkUR8OUfSfkxc2Ph8jwT03k1eSZMbc8IZ6u7pHJRBlW0AZ0Jp0ZTBJUuKnm2xD3fvBYNBM+EYnFVaifCpU1L8=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Debbani Ghosh</dc:creator>
  <cp:lastModifiedBy>Debbani Ghosh</cp:lastModifiedBy>
  <cp:revision>8</cp:revision>
  <dcterms:created xsi:type="dcterms:W3CDTF">2021-04-20T13:42:00Z</dcterms:created>
  <dcterms:modified xsi:type="dcterms:W3CDTF">2025-06-26T15:28:00Z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92a477c5a8da99750d869bdbf7a6ecacdfbdacede927569965a7bf5d89b1e864</vt:lpwstr>
  </property>
</Properties>
</file>